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A1" w:rsidRPr="00105BE0" w:rsidRDefault="00105BE0" w:rsidP="00105BE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E0">
        <w:rPr>
          <w:rFonts w:ascii="Times New Roman" w:hAnsi="Times New Roman" w:cs="Times New Roman"/>
          <w:b/>
          <w:sz w:val="24"/>
          <w:szCs w:val="24"/>
        </w:rPr>
        <w:t>VILNIAUS SUAUGUSIŲJŲ MOKYMO CENTRO 2019 M. ĮSIGYTŲ VADOVĖLIŲ, METODINĖS IR GROŽINĖS LITERATŪROS SĄRAŠAS</w:t>
      </w:r>
    </w:p>
    <w:p w:rsidR="00105BE0" w:rsidRDefault="00105BE0">
      <w:pPr>
        <w:rPr>
          <w:rFonts w:ascii="Times New Roman" w:hAnsi="Times New Roman" w:cs="Times New Roman"/>
          <w:sz w:val="24"/>
          <w:szCs w:val="24"/>
        </w:rPr>
      </w:pPr>
    </w:p>
    <w:p w:rsidR="009E0ECE" w:rsidRPr="009E0ECE" w:rsidRDefault="009E0ECE">
      <w:pPr>
        <w:rPr>
          <w:rFonts w:ascii="Times New Roman" w:hAnsi="Times New Roman" w:cs="Times New Roman"/>
          <w:b/>
          <w:sz w:val="24"/>
          <w:szCs w:val="24"/>
        </w:rPr>
      </w:pPr>
      <w:r w:rsidRPr="009E0ECE">
        <w:rPr>
          <w:rFonts w:ascii="Times New Roman" w:hAnsi="Times New Roman" w:cs="Times New Roman"/>
          <w:b/>
          <w:sz w:val="24"/>
          <w:szCs w:val="24"/>
        </w:rPr>
        <w:t>Vadovėliai</w:t>
      </w:r>
    </w:p>
    <w:tbl>
      <w:tblPr>
        <w:tblStyle w:val="TableGrid"/>
        <w:tblW w:w="13746" w:type="dxa"/>
        <w:tblLook w:val="04A0" w:firstRow="1" w:lastRow="0" w:firstColumn="1" w:lastColumn="0" w:noHBand="0" w:noVBand="1"/>
      </w:tblPr>
      <w:tblGrid>
        <w:gridCol w:w="704"/>
        <w:gridCol w:w="4253"/>
        <w:gridCol w:w="4961"/>
        <w:gridCol w:w="2822"/>
        <w:gridCol w:w="1006"/>
      </w:tblGrid>
      <w:tr w:rsidR="00105BE0" w:rsidTr="00105BE0">
        <w:tc>
          <w:tcPr>
            <w:tcW w:w="704" w:type="dxa"/>
          </w:tcPr>
          <w:p w:rsidR="00105BE0" w:rsidRDefault="0010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53" w:type="dxa"/>
          </w:tcPr>
          <w:p w:rsidR="00105BE0" w:rsidRDefault="0010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Autorius (sudarytojas)</w:t>
            </w:r>
          </w:p>
        </w:tc>
        <w:tc>
          <w:tcPr>
            <w:tcW w:w="4961" w:type="dxa"/>
          </w:tcPr>
          <w:p w:rsidR="00105BE0" w:rsidRDefault="0010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822" w:type="dxa"/>
          </w:tcPr>
          <w:p w:rsidR="00105BE0" w:rsidRDefault="0010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Leidykla</w:t>
            </w:r>
          </w:p>
        </w:tc>
        <w:tc>
          <w:tcPr>
            <w:tcW w:w="1006" w:type="dxa"/>
          </w:tcPr>
          <w:p w:rsidR="00105BE0" w:rsidRDefault="0010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</w:tr>
      <w:tr w:rsidR="00A6424D" w:rsidTr="00105BE0">
        <w:tc>
          <w:tcPr>
            <w:tcW w:w="704" w:type="dxa"/>
          </w:tcPr>
          <w:p w:rsidR="00A6424D" w:rsidRDefault="00C17E30" w:rsidP="00A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424D" w:rsidRPr="00D226D6" w:rsidRDefault="00EF6F4E" w:rsidP="00D226D6">
            <w:pPr>
              <w:shd w:val="clear" w:color="auto" w:fill="FFFFFF"/>
              <w:spacing w:before="100" w:beforeAutospacing="1" w:after="14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6F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Bitlieriūtė Salomėja, Jakubčionis Algirdas</w:t>
            </w:r>
          </w:p>
        </w:tc>
        <w:tc>
          <w:tcPr>
            <w:tcW w:w="4961" w:type="dxa"/>
          </w:tcPr>
          <w:p w:rsidR="00A6424D" w:rsidRPr="00495758" w:rsidRDefault="00A6424D" w:rsidP="00A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Pilietiškumo pagrindai ir laisvės kovų istorija. Vadovėlis 9-10 kl.</w:t>
            </w:r>
          </w:p>
        </w:tc>
        <w:tc>
          <w:tcPr>
            <w:tcW w:w="2822" w:type="dxa"/>
          </w:tcPr>
          <w:p w:rsidR="00A6424D" w:rsidRPr="00495758" w:rsidRDefault="00083E49" w:rsidP="00A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A6424D" w:rsidRPr="00495758" w:rsidRDefault="00A6424D" w:rsidP="00A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F4E" w:rsidTr="00105BE0">
        <w:tc>
          <w:tcPr>
            <w:tcW w:w="704" w:type="dxa"/>
          </w:tcPr>
          <w:p w:rsidR="00EF6F4E" w:rsidRDefault="00C17E30" w:rsidP="00EF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F6F4E" w:rsidRPr="00EF6F4E" w:rsidRDefault="00EF6F4E" w:rsidP="00E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 w:rsidRPr="00EF6F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EF6F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"https://www.patogupirkti.lt/aurelija-kaskeleviciene-knygos/" </w:instrText>
            </w:r>
            <w:r w:rsidRPr="00EF6F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EF6F4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  <w:t>Aurelija Kaškelevičienė</w:t>
            </w:r>
          </w:p>
          <w:p w:rsidR="00EF6F4E" w:rsidRPr="00EF6F4E" w:rsidRDefault="00EF6F4E" w:rsidP="00E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F6F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9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,</w:t>
            </w:r>
            <w:r w:rsidRPr="004957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EF6F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"https://www.patogupirkti.lt/virginija-stumbriene-knygos/" </w:instrText>
            </w:r>
            <w:r w:rsidRPr="004957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EF6F4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  <w:t>Virginija Stumbrienė</w:t>
            </w:r>
          </w:p>
          <w:p w:rsidR="00EF6F4E" w:rsidRPr="00495758" w:rsidRDefault="00EF6F4E" w:rsidP="00EF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4961" w:type="dxa"/>
          </w:tcPr>
          <w:p w:rsidR="00EF6F4E" w:rsidRPr="00495758" w:rsidRDefault="00EF6F4E" w:rsidP="00EF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 xml:space="preserve">Nė dienos be lietuvių kalbos </w:t>
            </w:r>
          </w:p>
        </w:tc>
        <w:tc>
          <w:tcPr>
            <w:tcW w:w="2822" w:type="dxa"/>
          </w:tcPr>
          <w:p w:rsidR="00EF6F4E" w:rsidRPr="00495758" w:rsidRDefault="00D27BE8" w:rsidP="00EF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Vilniaus universiteto leidykla</w:t>
            </w:r>
          </w:p>
        </w:tc>
        <w:tc>
          <w:tcPr>
            <w:tcW w:w="1006" w:type="dxa"/>
          </w:tcPr>
          <w:p w:rsidR="00EF6F4E" w:rsidRPr="00495758" w:rsidRDefault="00EF6F4E" w:rsidP="00EF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3FDE" w:rsidTr="00D350CF">
        <w:trPr>
          <w:trHeight w:val="626"/>
        </w:trPr>
        <w:tc>
          <w:tcPr>
            <w:tcW w:w="704" w:type="dxa"/>
          </w:tcPr>
          <w:p w:rsidR="00BE3FDE" w:rsidRDefault="00C17E30" w:rsidP="00B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E3FDE" w:rsidRPr="00495758" w:rsidRDefault="00DE0412" w:rsidP="00B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14DAF" w:rsidRPr="0049575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Paul Dummett</w:t>
              </w:r>
            </w:hyperlink>
            <w:r w:rsidR="00C14DAF" w:rsidRPr="00495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hyperlink r:id="rId5" w:history="1">
              <w:r w:rsidR="00C14DAF" w:rsidRPr="0049575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Lewis Lansford</w:t>
              </w:r>
            </w:hyperlink>
            <w:r w:rsidR="00C14DAF" w:rsidRPr="004957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hyperlink r:id="rId6" w:history="1">
              <w:r w:rsidR="00C14DAF" w:rsidRPr="0049575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Helen Stephenson</w:t>
              </w:r>
            </w:hyperlink>
          </w:p>
        </w:tc>
        <w:tc>
          <w:tcPr>
            <w:tcW w:w="4961" w:type="dxa"/>
          </w:tcPr>
          <w:p w:rsidR="00BE3FDE" w:rsidRPr="00495758" w:rsidRDefault="00BE3FDE" w:rsidP="00B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Keynote Upper-Intermediate SB</w:t>
            </w:r>
          </w:p>
        </w:tc>
        <w:tc>
          <w:tcPr>
            <w:tcW w:w="2822" w:type="dxa"/>
          </w:tcPr>
          <w:p w:rsidR="00BE3FDE" w:rsidRPr="00495758" w:rsidRDefault="007F19BA" w:rsidP="00B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Geographic Learning</w:t>
            </w:r>
          </w:p>
        </w:tc>
        <w:tc>
          <w:tcPr>
            <w:tcW w:w="1006" w:type="dxa"/>
          </w:tcPr>
          <w:p w:rsidR="00BE3FDE" w:rsidRPr="00495758" w:rsidRDefault="00BE3FDE" w:rsidP="00B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26F2" w:rsidTr="00105BE0">
        <w:tc>
          <w:tcPr>
            <w:tcW w:w="704" w:type="dxa"/>
          </w:tcPr>
          <w:p w:rsidR="00F426F2" w:rsidRDefault="00C17E30" w:rsidP="00F4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426F2" w:rsidRPr="00495758" w:rsidRDefault="00C82677" w:rsidP="00F4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Bohlke, D.</w:t>
            </w:r>
          </w:p>
        </w:tc>
        <w:tc>
          <w:tcPr>
            <w:tcW w:w="4961" w:type="dxa"/>
          </w:tcPr>
          <w:p w:rsidR="00F426F2" w:rsidRPr="00495758" w:rsidRDefault="00F426F2" w:rsidP="00F4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Keynote elementary SB</w:t>
            </w:r>
          </w:p>
        </w:tc>
        <w:tc>
          <w:tcPr>
            <w:tcW w:w="2822" w:type="dxa"/>
          </w:tcPr>
          <w:p w:rsidR="00F426F2" w:rsidRPr="00495758" w:rsidRDefault="00F426F2" w:rsidP="00F426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Geographic Learning</w:t>
            </w:r>
          </w:p>
        </w:tc>
        <w:tc>
          <w:tcPr>
            <w:tcW w:w="1006" w:type="dxa"/>
          </w:tcPr>
          <w:p w:rsidR="00F426F2" w:rsidRPr="00495758" w:rsidRDefault="00F426F2" w:rsidP="00F4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66D3" w:rsidTr="00105BE0">
        <w:tc>
          <w:tcPr>
            <w:tcW w:w="704" w:type="dxa"/>
          </w:tcPr>
          <w:p w:rsidR="00E966D3" w:rsidRDefault="00C17E30" w:rsidP="00E9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966D3" w:rsidRPr="00495758" w:rsidRDefault="00DE0412" w:rsidP="00E9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5A13" w:rsidRPr="0049575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Daniel Barber</w:t>
              </w:r>
            </w:hyperlink>
          </w:p>
          <w:p w:rsidR="009D4F4F" w:rsidRPr="00495758" w:rsidRDefault="009D4F4F" w:rsidP="00E9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D3" w:rsidRPr="00495758" w:rsidRDefault="00E966D3" w:rsidP="00E9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Perspectives Advanced SB</w:t>
            </w:r>
          </w:p>
        </w:tc>
        <w:tc>
          <w:tcPr>
            <w:tcW w:w="2822" w:type="dxa"/>
          </w:tcPr>
          <w:p w:rsidR="00E966D3" w:rsidRPr="00495758" w:rsidRDefault="00DE0412" w:rsidP="00E9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BEA" w:rsidRPr="0049575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National Geographic Learning</w:t>
              </w:r>
            </w:hyperlink>
          </w:p>
        </w:tc>
        <w:tc>
          <w:tcPr>
            <w:tcW w:w="1006" w:type="dxa"/>
          </w:tcPr>
          <w:p w:rsidR="00E966D3" w:rsidRPr="00495758" w:rsidRDefault="00E966D3" w:rsidP="00E9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ECF" w:rsidTr="00105BE0">
        <w:tc>
          <w:tcPr>
            <w:tcW w:w="704" w:type="dxa"/>
          </w:tcPr>
          <w:p w:rsidR="00DB0ECF" w:rsidRDefault="00C17E30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B0ECF" w:rsidRPr="00B82F7B" w:rsidRDefault="00DB0ECF" w:rsidP="00B82F7B">
            <w:pPr>
              <w:shd w:val="clear" w:color="auto" w:fill="FFFFFF"/>
              <w:spacing w:before="100" w:beforeAutospacing="1" w:after="14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2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Boguševičius Domas, Navickas Virginijus</w:t>
            </w:r>
          </w:p>
        </w:tc>
        <w:tc>
          <w:tcPr>
            <w:tcW w:w="4961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Istorija. Vadovėlis 11 (III gimn. kl.)</w:t>
            </w:r>
          </w:p>
        </w:tc>
        <w:tc>
          <w:tcPr>
            <w:tcW w:w="2822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</w:p>
        </w:tc>
        <w:tc>
          <w:tcPr>
            <w:tcW w:w="1006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ECF" w:rsidTr="00D226D6">
        <w:trPr>
          <w:trHeight w:val="417"/>
        </w:trPr>
        <w:tc>
          <w:tcPr>
            <w:tcW w:w="704" w:type="dxa"/>
          </w:tcPr>
          <w:p w:rsidR="00DB0ECF" w:rsidRDefault="00C17E30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DB0ECF" w:rsidRPr="00B82F7B" w:rsidRDefault="00B82F7B" w:rsidP="00DB0E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DCB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Navickas, A. Svarauskas</w:t>
            </w:r>
          </w:p>
        </w:tc>
        <w:tc>
          <w:tcPr>
            <w:tcW w:w="4961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Istorija. Vadovėlis 12 (IV gimn. kl.)</w:t>
            </w:r>
          </w:p>
        </w:tc>
        <w:tc>
          <w:tcPr>
            <w:tcW w:w="2822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</w:p>
        </w:tc>
        <w:tc>
          <w:tcPr>
            <w:tcW w:w="1006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ECF" w:rsidTr="00105BE0">
        <w:tc>
          <w:tcPr>
            <w:tcW w:w="704" w:type="dxa"/>
          </w:tcPr>
          <w:p w:rsidR="00DB0ECF" w:rsidRDefault="00C17E30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DB0ECF" w:rsidRPr="00D226D6" w:rsidRDefault="00DB0ECF" w:rsidP="00D226D6">
            <w:pPr>
              <w:shd w:val="clear" w:color="auto" w:fill="FFFFFF"/>
              <w:spacing w:before="100" w:beforeAutospacing="1" w:after="14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2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Dabrišienė Vilija, Greičiūtė Roma, Vosylienė Milda Marija, Apynis Antanas, Zalubienė Jolanta, Ūsienė Aldona</w:t>
            </w:r>
          </w:p>
        </w:tc>
        <w:tc>
          <w:tcPr>
            <w:tcW w:w="4961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 Vad. gimn. III kl. 1 kn. A+B</w:t>
            </w:r>
          </w:p>
        </w:tc>
        <w:tc>
          <w:tcPr>
            <w:tcW w:w="2822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ECF" w:rsidTr="00105BE0">
        <w:tc>
          <w:tcPr>
            <w:tcW w:w="704" w:type="dxa"/>
          </w:tcPr>
          <w:p w:rsidR="00DB0ECF" w:rsidRDefault="00C17E30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DB0ECF" w:rsidRPr="00B82F7B" w:rsidRDefault="00B82F7B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Vilija Dabrišienė, Jolanta Zalubienė, Milda Marija Vosylienė</w:t>
            </w:r>
          </w:p>
        </w:tc>
        <w:tc>
          <w:tcPr>
            <w:tcW w:w="4961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 Vad. gimn. III kl. 2 kn. A+B</w:t>
            </w:r>
          </w:p>
        </w:tc>
        <w:tc>
          <w:tcPr>
            <w:tcW w:w="2822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ECF" w:rsidTr="00105BE0">
        <w:tc>
          <w:tcPr>
            <w:tcW w:w="704" w:type="dxa"/>
          </w:tcPr>
          <w:p w:rsidR="00DB0ECF" w:rsidRDefault="00C17E30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DB0ECF" w:rsidRPr="00B82F7B" w:rsidRDefault="0021310A" w:rsidP="00DB0E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141518"/>
              </w:rPr>
            </w:pPr>
            <w:r w:rsidRPr="00B82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Vilija Dabrišienė, Antanas Apynis, Erika Tumėnaitė, Ilona Knyzelienė, Roma Greičiūtė, Vilija Šileikienė</w:t>
            </w:r>
          </w:p>
        </w:tc>
        <w:tc>
          <w:tcPr>
            <w:tcW w:w="4961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 Vadovėlis 12 kl. 1 kn.</w:t>
            </w:r>
          </w:p>
        </w:tc>
        <w:tc>
          <w:tcPr>
            <w:tcW w:w="2822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ECF" w:rsidTr="00105BE0">
        <w:tc>
          <w:tcPr>
            <w:tcW w:w="704" w:type="dxa"/>
          </w:tcPr>
          <w:p w:rsidR="00DB0ECF" w:rsidRDefault="00C17E30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DB0ECF" w:rsidRPr="00B82F7B" w:rsidRDefault="0021310A" w:rsidP="00DB0E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141518"/>
              </w:rPr>
            </w:pPr>
            <w:r w:rsidRPr="00B82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Vilija Dabrišienė, Antanas Apynis, Erika Tumėnaitė, Ilona Knyzelienė, Milda Marija Vosylienė, Vilija Šileikienė</w:t>
            </w:r>
          </w:p>
        </w:tc>
        <w:tc>
          <w:tcPr>
            <w:tcW w:w="4961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 Vadovėlis 12 kl. 2 kn.</w:t>
            </w:r>
          </w:p>
        </w:tc>
        <w:tc>
          <w:tcPr>
            <w:tcW w:w="2822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DB0ECF" w:rsidRDefault="00DB0ECF" w:rsidP="00DB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1AC7" w:rsidTr="00105BE0">
        <w:tc>
          <w:tcPr>
            <w:tcW w:w="704" w:type="dxa"/>
          </w:tcPr>
          <w:p w:rsidR="00821AC7" w:rsidRDefault="00C17E30" w:rsidP="0082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821AC7" w:rsidRPr="00AF4BF4" w:rsidRDefault="00A90E88" w:rsidP="00821A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I. Kanišauskaitė, M. Mikalajūnas, E. Patiejūnienė, N. Šervenikaitė, S. Žukas</w:t>
            </w:r>
          </w:p>
        </w:tc>
        <w:tc>
          <w:tcPr>
            <w:tcW w:w="4961" w:type="dxa"/>
          </w:tcPr>
          <w:p w:rsidR="00821AC7" w:rsidRDefault="00821AC7" w:rsidP="0082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Literatūros vadovėlis 11 kl. 1 d.</w:t>
            </w:r>
          </w:p>
        </w:tc>
        <w:tc>
          <w:tcPr>
            <w:tcW w:w="2822" w:type="dxa"/>
          </w:tcPr>
          <w:p w:rsidR="00821AC7" w:rsidRDefault="007B45F9" w:rsidP="0082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„Baltų lankų“ vadovėliai</w:t>
            </w:r>
          </w:p>
        </w:tc>
        <w:tc>
          <w:tcPr>
            <w:tcW w:w="1006" w:type="dxa"/>
          </w:tcPr>
          <w:p w:rsidR="00821AC7" w:rsidRDefault="00821AC7" w:rsidP="0082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0E88" w:rsidTr="00105BE0">
        <w:tc>
          <w:tcPr>
            <w:tcW w:w="704" w:type="dxa"/>
          </w:tcPr>
          <w:p w:rsidR="00A90E88" w:rsidRDefault="00A90E88" w:rsidP="00A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A90E88" w:rsidRPr="00AF4BF4" w:rsidRDefault="007B15D4" w:rsidP="00A90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Baltuonė, I. Kanišauskaitė, M. Mikalajūnas, D. Satkauskytė, N. Šervenikaitė, S. Žukas</w:t>
            </w:r>
          </w:p>
        </w:tc>
        <w:tc>
          <w:tcPr>
            <w:tcW w:w="4961" w:type="dxa"/>
          </w:tcPr>
          <w:p w:rsidR="00A90E88" w:rsidRDefault="00A90E88" w:rsidP="00A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Literatūros vadovėlis 11 kl. 2 d.</w:t>
            </w:r>
          </w:p>
        </w:tc>
        <w:tc>
          <w:tcPr>
            <w:tcW w:w="2822" w:type="dxa"/>
          </w:tcPr>
          <w:p w:rsidR="00A90E88" w:rsidRDefault="00A90E88" w:rsidP="00A90E88">
            <w:r w:rsidRPr="00B07BD4">
              <w:rPr>
                <w:rFonts w:ascii="Times New Roman" w:hAnsi="Times New Roman" w:cs="Times New Roman"/>
                <w:sz w:val="24"/>
                <w:szCs w:val="24"/>
              </w:rPr>
              <w:t>„Baltų lankų“ vadovėliai</w:t>
            </w:r>
          </w:p>
        </w:tc>
        <w:tc>
          <w:tcPr>
            <w:tcW w:w="1006" w:type="dxa"/>
          </w:tcPr>
          <w:p w:rsidR="00A90E88" w:rsidRDefault="00A90E88" w:rsidP="00A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0E88" w:rsidTr="00105BE0">
        <w:tc>
          <w:tcPr>
            <w:tcW w:w="704" w:type="dxa"/>
          </w:tcPr>
          <w:p w:rsidR="00A90E88" w:rsidRDefault="00A90E88" w:rsidP="00A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A90E88" w:rsidRPr="00AF4BF4" w:rsidRDefault="001E75D0" w:rsidP="00A90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I. Kanišauskaitė, L. Mačianskaitė,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D. </w:t>
            </w:r>
            <w:r w:rsidR="00D96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atkauskytė</w:t>
            </w:r>
            <w:r w:rsidR="00D96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N. Šervenikaitė, D. Vaitiekūnas, S. Žukas</w:t>
            </w:r>
          </w:p>
        </w:tc>
        <w:tc>
          <w:tcPr>
            <w:tcW w:w="4961" w:type="dxa"/>
          </w:tcPr>
          <w:p w:rsidR="00A90E88" w:rsidRDefault="00A90E88" w:rsidP="00A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Literatūros vadovėlis 12 kl. 1 d.</w:t>
            </w:r>
          </w:p>
        </w:tc>
        <w:tc>
          <w:tcPr>
            <w:tcW w:w="2822" w:type="dxa"/>
          </w:tcPr>
          <w:p w:rsidR="00A90E88" w:rsidRDefault="00A90E88" w:rsidP="00A90E88">
            <w:r w:rsidRPr="00B07BD4">
              <w:rPr>
                <w:rFonts w:ascii="Times New Roman" w:hAnsi="Times New Roman" w:cs="Times New Roman"/>
                <w:sz w:val="24"/>
                <w:szCs w:val="24"/>
              </w:rPr>
              <w:t>„Baltų lankų“ vadovėliai</w:t>
            </w:r>
          </w:p>
        </w:tc>
        <w:tc>
          <w:tcPr>
            <w:tcW w:w="1006" w:type="dxa"/>
          </w:tcPr>
          <w:p w:rsidR="00A90E88" w:rsidRDefault="00A90E88" w:rsidP="00A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0E88" w:rsidTr="00105BE0">
        <w:tc>
          <w:tcPr>
            <w:tcW w:w="704" w:type="dxa"/>
          </w:tcPr>
          <w:p w:rsidR="00A90E88" w:rsidRDefault="00A90E88" w:rsidP="00A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90E88" w:rsidRPr="00AF4BF4" w:rsidRDefault="008F555D" w:rsidP="00A90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I. Kanišauskaitė, </w:t>
            </w:r>
            <w:r w:rsidR="007B7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L. Mačianskaitė, M. Mikalajūnas, N. Šervenikaitė, D. Vaitiekūnas, S. Žukas</w:t>
            </w:r>
          </w:p>
        </w:tc>
        <w:tc>
          <w:tcPr>
            <w:tcW w:w="4961" w:type="dxa"/>
          </w:tcPr>
          <w:p w:rsidR="00A90E88" w:rsidRDefault="00A90E88" w:rsidP="00A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Literatūros vad</w:t>
            </w:r>
            <w:r w:rsidR="008F555D">
              <w:rPr>
                <w:rFonts w:ascii="Times New Roman" w:hAnsi="Times New Roman" w:cs="Times New Roman"/>
                <w:sz w:val="24"/>
                <w:szCs w:val="24"/>
              </w:rPr>
              <w:t>ovėlis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kl. 2 d.</w:t>
            </w:r>
          </w:p>
        </w:tc>
        <w:tc>
          <w:tcPr>
            <w:tcW w:w="2822" w:type="dxa"/>
          </w:tcPr>
          <w:p w:rsidR="00A90E88" w:rsidRDefault="00A90E88" w:rsidP="00A90E88">
            <w:r w:rsidRPr="00B07BD4">
              <w:rPr>
                <w:rFonts w:ascii="Times New Roman" w:hAnsi="Times New Roman" w:cs="Times New Roman"/>
                <w:sz w:val="24"/>
                <w:szCs w:val="24"/>
              </w:rPr>
              <w:t>„Baltų lankų“ vadovėliai</w:t>
            </w:r>
          </w:p>
        </w:tc>
        <w:tc>
          <w:tcPr>
            <w:tcW w:w="1006" w:type="dxa"/>
          </w:tcPr>
          <w:p w:rsidR="00A90E88" w:rsidRDefault="00A90E88" w:rsidP="00A9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05BE0" w:rsidRDefault="00105BE0">
      <w:pPr>
        <w:rPr>
          <w:rFonts w:ascii="Times New Roman" w:hAnsi="Times New Roman" w:cs="Times New Roman"/>
          <w:sz w:val="24"/>
          <w:szCs w:val="24"/>
        </w:rPr>
      </w:pPr>
    </w:p>
    <w:p w:rsidR="00AD0A35" w:rsidRPr="009E0ECE" w:rsidRDefault="009E0ECE">
      <w:pPr>
        <w:rPr>
          <w:rFonts w:ascii="Times New Roman" w:hAnsi="Times New Roman" w:cs="Times New Roman"/>
          <w:b/>
          <w:sz w:val="24"/>
          <w:szCs w:val="24"/>
        </w:rPr>
      </w:pPr>
      <w:r w:rsidRPr="009E0ECE">
        <w:rPr>
          <w:rFonts w:ascii="Times New Roman" w:hAnsi="Times New Roman" w:cs="Times New Roman"/>
          <w:b/>
          <w:sz w:val="24"/>
          <w:szCs w:val="24"/>
        </w:rPr>
        <w:t>Dalykinė ir grožinė literatūra</w:t>
      </w:r>
    </w:p>
    <w:tbl>
      <w:tblPr>
        <w:tblStyle w:val="TableGrid"/>
        <w:tblW w:w="13746" w:type="dxa"/>
        <w:tblLook w:val="04A0" w:firstRow="1" w:lastRow="0" w:firstColumn="1" w:lastColumn="0" w:noHBand="0" w:noVBand="1"/>
      </w:tblPr>
      <w:tblGrid>
        <w:gridCol w:w="704"/>
        <w:gridCol w:w="4253"/>
        <w:gridCol w:w="4961"/>
        <w:gridCol w:w="2822"/>
        <w:gridCol w:w="1006"/>
      </w:tblGrid>
      <w:tr w:rsidR="00AD0A35" w:rsidTr="00595334">
        <w:tc>
          <w:tcPr>
            <w:tcW w:w="704" w:type="dxa"/>
          </w:tcPr>
          <w:p w:rsidR="00AD0A35" w:rsidRDefault="00AD0A35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53" w:type="dxa"/>
          </w:tcPr>
          <w:p w:rsidR="00AD0A35" w:rsidRDefault="00AD0A35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Autorius (sudarytojas)</w:t>
            </w:r>
          </w:p>
        </w:tc>
        <w:tc>
          <w:tcPr>
            <w:tcW w:w="4961" w:type="dxa"/>
          </w:tcPr>
          <w:p w:rsidR="00AD0A35" w:rsidRDefault="00AD0A35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822" w:type="dxa"/>
          </w:tcPr>
          <w:p w:rsidR="00AD0A35" w:rsidRDefault="00AD0A35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Leidykla</w:t>
            </w:r>
          </w:p>
        </w:tc>
        <w:tc>
          <w:tcPr>
            <w:tcW w:w="1006" w:type="dxa"/>
          </w:tcPr>
          <w:p w:rsidR="00AD0A35" w:rsidRDefault="00AD0A35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</w:tr>
      <w:tr w:rsidR="00AD0A35" w:rsidTr="00595334">
        <w:tc>
          <w:tcPr>
            <w:tcW w:w="704" w:type="dxa"/>
          </w:tcPr>
          <w:p w:rsidR="00AD0A35" w:rsidRDefault="00AB6ED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D0A35" w:rsidRPr="00AF7235" w:rsidRDefault="00A6424D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Judita Džežulskienė</w:t>
            </w:r>
          </w:p>
        </w:tc>
        <w:tc>
          <w:tcPr>
            <w:tcW w:w="4961" w:type="dxa"/>
          </w:tcPr>
          <w:p w:rsidR="00AD0A35" w:rsidRPr="00AF7235" w:rsidRDefault="00D9105B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Easy Lithuanian: Be</w:t>
            </w:r>
            <w:r w:rsidR="00AD0A35" w:rsidRPr="00AF7235">
              <w:rPr>
                <w:rFonts w:ascii="Times New Roman" w:hAnsi="Times New Roman" w:cs="Times New Roman"/>
                <w:sz w:val="24"/>
                <w:szCs w:val="24"/>
              </w:rPr>
              <w:t>ginners book 1. Lietuvių kalba A1</w:t>
            </w:r>
          </w:p>
        </w:tc>
        <w:tc>
          <w:tcPr>
            <w:tcW w:w="2822" w:type="dxa"/>
          </w:tcPr>
          <w:p w:rsidR="00AD0A35" w:rsidRPr="00AF7235" w:rsidRDefault="00DE0412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0ECE" w:rsidRPr="00AF723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Eligijus Dzežulskis</w:t>
              </w:r>
            </w:hyperlink>
          </w:p>
        </w:tc>
        <w:tc>
          <w:tcPr>
            <w:tcW w:w="1006" w:type="dxa"/>
          </w:tcPr>
          <w:p w:rsidR="00AD0A35" w:rsidRDefault="00AD0A35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A35" w:rsidTr="00595334">
        <w:tc>
          <w:tcPr>
            <w:tcW w:w="704" w:type="dxa"/>
          </w:tcPr>
          <w:p w:rsidR="00AD0A35" w:rsidRDefault="00AB6ED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D0A35" w:rsidRPr="00AF7235" w:rsidRDefault="00DE0412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6F4E" w:rsidRPr="00AF72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Salomėja Bitlieriūtė</w:t>
              </w:r>
            </w:hyperlink>
          </w:p>
        </w:tc>
        <w:tc>
          <w:tcPr>
            <w:tcW w:w="4961" w:type="dxa"/>
          </w:tcPr>
          <w:p w:rsidR="00AD0A35" w:rsidRPr="00AF7235" w:rsidRDefault="00A6424D" w:rsidP="00A6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Pilietiškumo pagrindai ir l</w:t>
            </w:r>
            <w:r w:rsidR="00424335" w:rsidRPr="00AF7235">
              <w:rPr>
                <w:rFonts w:ascii="Times New Roman" w:hAnsi="Times New Roman" w:cs="Times New Roman"/>
                <w:sz w:val="24"/>
                <w:szCs w:val="24"/>
              </w:rPr>
              <w:t>aisvės kovų</w:t>
            </w: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 xml:space="preserve"> istorija. </w:t>
            </w:r>
            <w:r w:rsidR="00CA7889" w:rsidRPr="00AF7235">
              <w:rPr>
                <w:rFonts w:ascii="Times New Roman" w:hAnsi="Times New Roman" w:cs="Times New Roman"/>
                <w:sz w:val="24"/>
                <w:szCs w:val="24"/>
              </w:rPr>
              <w:t>Užrašai 9-10 kl.</w:t>
            </w:r>
          </w:p>
        </w:tc>
        <w:tc>
          <w:tcPr>
            <w:tcW w:w="2822" w:type="dxa"/>
          </w:tcPr>
          <w:p w:rsidR="00AD0A35" w:rsidRPr="00AF7235" w:rsidRDefault="00424335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AD0A35" w:rsidRDefault="00CA788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A35" w:rsidTr="00595334">
        <w:tc>
          <w:tcPr>
            <w:tcW w:w="704" w:type="dxa"/>
          </w:tcPr>
          <w:p w:rsidR="00AD0A35" w:rsidRDefault="00AB6ED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C0EE9" w:rsidRPr="00FC0EE9" w:rsidRDefault="00FC0EE9" w:rsidP="00FC0E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</w:pPr>
            <w:r w:rsidRPr="00AF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FC0E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"https://www.patogupirkti.lt/sigita-kaikariene-zaneta-vaskeviciene-knygos/" </w:instrText>
            </w:r>
            <w:r w:rsidRPr="00AF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FC0EE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  <w:t>Sigita Kaikarienė, Žaneta Vaškevičienė</w:t>
            </w:r>
          </w:p>
          <w:p w:rsidR="00AD0A35" w:rsidRPr="00AF7235" w:rsidRDefault="00FC0EE9" w:rsidP="00FC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4961" w:type="dxa"/>
          </w:tcPr>
          <w:p w:rsidR="00AD0A35" w:rsidRPr="00AF7235" w:rsidRDefault="00D9105B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Istorija (10 žingsnių)</w:t>
            </w:r>
          </w:p>
        </w:tc>
        <w:tc>
          <w:tcPr>
            <w:tcW w:w="2822" w:type="dxa"/>
          </w:tcPr>
          <w:p w:rsidR="00AD0A35" w:rsidRPr="00AF7235" w:rsidRDefault="00FC0EE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AD0A35" w:rsidRDefault="00D9105B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A35" w:rsidTr="00595334">
        <w:tc>
          <w:tcPr>
            <w:tcW w:w="704" w:type="dxa"/>
          </w:tcPr>
          <w:p w:rsidR="00AD0A35" w:rsidRDefault="00AB6ED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D0A35" w:rsidRPr="00AF7235" w:rsidRDefault="00DF7130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Sandy Millin, Mike Harrison, Rhiannon Ball, Fran Watkins</w:t>
            </w:r>
          </w:p>
        </w:tc>
        <w:tc>
          <w:tcPr>
            <w:tcW w:w="4961" w:type="dxa"/>
          </w:tcPr>
          <w:p w:rsidR="00AD0A35" w:rsidRPr="00AF7235" w:rsidRDefault="00696DAE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Keynote Uppr-Intermediate WB</w:t>
            </w:r>
          </w:p>
        </w:tc>
        <w:tc>
          <w:tcPr>
            <w:tcW w:w="2822" w:type="dxa"/>
          </w:tcPr>
          <w:p w:rsidR="00AD0A35" w:rsidRPr="00AF7235" w:rsidRDefault="007F19BA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Geographic Learning</w:t>
            </w:r>
          </w:p>
        </w:tc>
        <w:tc>
          <w:tcPr>
            <w:tcW w:w="1006" w:type="dxa"/>
          </w:tcPr>
          <w:p w:rsidR="00AD0A35" w:rsidRDefault="00696DAE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A35" w:rsidTr="00595334">
        <w:tc>
          <w:tcPr>
            <w:tcW w:w="704" w:type="dxa"/>
          </w:tcPr>
          <w:p w:rsidR="00AD0A35" w:rsidRDefault="00AB6ED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D0A35" w:rsidRPr="00AF7235" w:rsidRDefault="00DE0412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Search for more by this author" w:history="1">
              <w:r w:rsidR="007F19BA" w:rsidRPr="00AF72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Claire Hart</w:t>
              </w:r>
            </w:hyperlink>
            <w:r w:rsidR="007F19BA" w:rsidRPr="00AF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hyperlink r:id="rId12" w:tooltip="Search for more by this author" w:history="1">
              <w:r w:rsidR="007F19BA" w:rsidRPr="00AF72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Karen Richardson</w:t>
              </w:r>
            </w:hyperlink>
          </w:p>
        </w:tc>
        <w:tc>
          <w:tcPr>
            <w:tcW w:w="4961" w:type="dxa"/>
          </w:tcPr>
          <w:p w:rsidR="00AD0A35" w:rsidRPr="00AF7235" w:rsidRDefault="00696DAE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Keynote Upper-Intermediate TB</w:t>
            </w:r>
          </w:p>
        </w:tc>
        <w:tc>
          <w:tcPr>
            <w:tcW w:w="2822" w:type="dxa"/>
          </w:tcPr>
          <w:p w:rsidR="00F426F2" w:rsidRPr="00AF7235" w:rsidRDefault="007F19BA" w:rsidP="00595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Geographic Learning</w:t>
            </w:r>
          </w:p>
        </w:tc>
        <w:tc>
          <w:tcPr>
            <w:tcW w:w="1006" w:type="dxa"/>
          </w:tcPr>
          <w:p w:rsidR="00AD0A35" w:rsidRDefault="00696DAE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DAE" w:rsidTr="00595334">
        <w:tc>
          <w:tcPr>
            <w:tcW w:w="704" w:type="dxa"/>
          </w:tcPr>
          <w:p w:rsidR="00696DAE" w:rsidRDefault="00AB6ED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96DAE" w:rsidRPr="00AF7235" w:rsidRDefault="00920A80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Ben Cevik, Steve Longworth</w:t>
            </w:r>
          </w:p>
        </w:tc>
        <w:tc>
          <w:tcPr>
            <w:tcW w:w="4961" w:type="dxa"/>
          </w:tcPr>
          <w:p w:rsidR="00696DAE" w:rsidRPr="00AF7235" w:rsidRDefault="00B12D08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Keynote elementary WB</w:t>
            </w:r>
          </w:p>
        </w:tc>
        <w:tc>
          <w:tcPr>
            <w:tcW w:w="2822" w:type="dxa"/>
          </w:tcPr>
          <w:p w:rsidR="00696DAE" w:rsidRPr="00AF7235" w:rsidRDefault="00F426F2" w:rsidP="00595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Geographic Learning</w:t>
            </w:r>
          </w:p>
        </w:tc>
        <w:tc>
          <w:tcPr>
            <w:tcW w:w="1006" w:type="dxa"/>
          </w:tcPr>
          <w:p w:rsidR="00696DAE" w:rsidRDefault="00B12D08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DAE" w:rsidTr="00595334">
        <w:tc>
          <w:tcPr>
            <w:tcW w:w="704" w:type="dxa"/>
          </w:tcPr>
          <w:p w:rsidR="00696DAE" w:rsidRDefault="00AB6ED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696DAE" w:rsidRPr="00AF7235" w:rsidRDefault="002256D1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David Bohlke</w:t>
            </w:r>
            <w:r w:rsidR="00695ED1" w:rsidRPr="00AF7235">
              <w:rPr>
                <w:rFonts w:ascii="Times New Roman" w:hAnsi="Times New Roman" w:cs="Times New Roman"/>
                <w:sz w:val="24"/>
                <w:szCs w:val="24"/>
              </w:rPr>
              <w:t>, Stephani Parker</w:t>
            </w:r>
          </w:p>
        </w:tc>
        <w:tc>
          <w:tcPr>
            <w:tcW w:w="4961" w:type="dxa"/>
          </w:tcPr>
          <w:p w:rsidR="00696DAE" w:rsidRPr="00AF7235" w:rsidRDefault="00B12D08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Keynote elementary TB</w:t>
            </w:r>
          </w:p>
        </w:tc>
        <w:tc>
          <w:tcPr>
            <w:tcW w:w="2822" w:type="dxa"/>
          </w:tcPr>
          <w:p w:rsidR="00696DAE" w:rsidRPr="00AF7235" w:rsidRDefault="00F426F2" w:rsidP="00595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 Geographic Learning</w:t>
            </w:r>
          </w:p>
        </w:tc>
        <w:tc>
          <w:tcPr>
            <w:tcW w:w="1006" w:type="dxa"/>
          </w:tcPr>
          <w:p w:rsidR="00696DAE" w:rsidRDefault="00B12D08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F4F" w:rsidTr="00595334">
        <w:tc>
          <w:tcPr>
            <w:tcW w:w="704" w:type="dxa"/>
          </w:tcPr>
          <w:p w:rsidR="009D4F4F" w:rsidRPr="00550971" w:rsidRDefault="00AB6ED9" w:rsidP="009D4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3" w:type="dxa"/>
          </w:tcPr>
          <w:p w:rsidR="009D4F4F" w:rsidRPr="00AF7235" w:rsidRDefault="00DE0412" w:rsidP="009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4F4F" w:rsidRPr="00AF72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Daniel Barber</w:t>
              </w:r>
            </w:hyperlink>
          </w:p>
        </w:tc>
        <w:tc>
          <w:tcPr>
            <w:tcW w:w="4961" w:type="dxa"/>
          </w:tcPr>
          <w:p w:rsidR="009D4F4F" w:rsidRPr="00AF7235" w:rsidRDefault="009D4F4F" w:rsidP="009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Perspectives Advanced WB</w:t>
            </w:r>
          </w:p>
        </w:tc>
        <w:tc>
          <w:tcPr>
            <w:tcW w:w="2822" w:type="dxa"/>
          </w:tcPr>
          <w:p w:rsidR="009D4F4F" w:rsidRPr="00AF7235" w:rsidRDefault="00DE0412" w:rsidP="009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D4F4F" w:rsidRPr="00AF72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National Geographic Learning</w:t>
              </w:r>
            </w:hyperlink>
          </w:p>
        </w:tc>
        <w:tc>
          <w:tcPr>
            <w:tcW w:w="1006" w:type="dxa"/>
          </w:tcPr>
          <w:p w:rsidR="009D4F4F" w:rsidRDefault="009D4F4F" w:rsidP="009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F4F" w:rsidTr="00595334">
        <w:tc>
          <w:tcPr>
            <w:tcW w:w="704" w:type="dxa"/>
          </w:tcPr>
          <w:p w:rsidR="009D4F4F" w:rsidRDefault="00AB6ED9" w:rsidP="009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9D4F4F" w:rsidRPr="00AF7235" w:rsidRDefault="00DE0412" w:rsidP="009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4F4F" w:rsidRPr="00AF72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Daniel Barber</w:t>
              </w:r>
            </w:hyperlink>
          </w:p>
        </w:tc>
        <w:tc>
          <w:tcPr>
            <w:tcW w:w="4961" w:type="dxa"/>
          </w:tcPr>
          <w:p w:rsidR="009D4F4F" w:rsidRPr="00AF7235" w:rsidRDefault="009D4F4F" w:rsidP="009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5">
              <w:rPr>
                <w:rFonts w:ascii="Times New Roman" w:hAnsi="Times New Roman" w:cs="Times New Roman"/>
                <w:sz w:val="24"/>
                <w:szCs w:val="24"/>
              </w:rPr>
              <w:t>Perspectives Advanced TB+CD+DVD</w:t>
            </w:r>
          </w:p>
        </w:tc>
        <w:tc>
          <w:tcPr>
            <w:tcW w:w="2822" w:type="dxa"/>
          </w:tcPr>
          <w:p w:rsidR="009D4F4F" w:rsidRPr="00AF7235" w:rsidRDefault="00DE0412" w:rsidP="009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4F4F" w:rsidRPr="00AF72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National Geographic Learning</w:t>
              </w:r>
            </w:hyperlink>
          </w:p>
        </w:tc>
        <w:tc>
          <w:tcPr>
            <w:tcW w:w="1006" w:type="dxa"/>
          </w:tcPr>
          <w:p w:rsidR="009D4F4F" w:rsidRDefault="009D4F4F" w:rsidP="009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A0" w:rsidTr="00595334">
        <w:tc>
          <w:tcPr>
            <w:tcW w:w="704" w:type="dxa"/>
          </w:tcPr>
          <w:p w:rsidR="002B37A0" w:rsidRDefault="00AB6ED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2B37A0" w:rsidRDefault="000C2DA4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Tamošaitis</w:t>
            </w:r>
          </w:p>
        </w:tc>
        <w:tc>
          <w:tcPr>
            <w:tcW w:w="4961" w:type="dxa"/>
          </w:tcPr>
          <w:p w:rsidR="002B37A0" w:rsidRDefault="000C2DA4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Ruošiuosi istorijos</w:t>
            </w:r>
            <w:r w:rsidR="003D5AA9">
              <w:rPr>
                <w:rFonts w:ascii="Times New Roman" w:hAnsi="Times New Roman" w:cs="Times New Roman"/>
                <w:sz w:val="24"/>
                <w:szCs w:val="24"/>
              </w:rPr>
              <w:t xml:space="preserve"> egzaminui: 11 kl.</w:t>
            </w:r>
          </w:p>
        </w:tc>
        <w:tc>
          <w:tcPr>
            <w:tcW w:w="2822" w:type="dxa"/>
          </w:tcPr>
          <w:p w:rsidR="002B37A0" w:rsidRDefault="000C2DA4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Baltų lankų vadovėliai</w:t>
            </w:r>
          </w:p>
        </w:tc>
        <w:tc>
          <w:tcPr>
            <w:tcW w:w="1006" w:type="dxa"/>
          </w:tcPr>
          <w:p w:rsidR="002B37A0" w:rsidRDefault="003D5AA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7A0" w:rsidTr="00595334">
        <w:tc>
          <w:tcPr>
            <w:tcW w:w="704" w:type="dxa"/>
          </w:tcPr>
          <w:p w:rsidR="002B37A0" w:rsidRDefault="00AB6ED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2B37A0" w:rsidRDefault="000C2DA4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Tamošaitis</w:t>
            </w:r>
          </w:p>
        </w:tc>
        <w:tc>
          <w:tcPr>
            <w:tcW w:w="4961" w:type="dxa"/>
          </w:tcPr>
          <w:p w:rsidR="002B37A0" w:rsidRDefault="003D5AA9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Ruošiuosi istorijos egzaminui: konspektas abiturientui</w:t>
            </w:r>
          </w:p>
        </w:tc>
        <w:tc>
          <w:tcPr>
            <w:tcW w:w="2822" w:type="dxa"/>
          </w:tcPr>
          <w:p w:rsidR="002B37A0" w:rsidRDefault="000C2DA4" w:rsidP="0059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Baltų lankų vadovėliai</w:t>
            </w:r>
          </w:p>
        </w:tc>
        <w:tc>
          <w:tcPr>
            <w:tcW w:w="1006" w:type="dxa"/>
          </w:tcPr>
          <w:p w:rsidR="002B37A0" w:rsidRDefault="003D5AA9" w:rsidP="003D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1E12" w:rsidTr="00595334">
        <w:tc>
          <w:tcPr>
            <w:tcW w:w="704" w:type="dxa"/>
          </w:tcPr>
          <w:p w:rsidR="00AF1E12" w:rsidRDefault="00AB6ED9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F1E12" w:rsidRDefault="00AF1E12" w:rsidP="00AF1E12">
            <w:r w:rsidRPr="001C5E8E">
              <w:rPr>
                <w:rFonts w:ascii="Times New Roman" w:hAnsi="Times New Roman" w:cs="Times New Roman"/>
                <w:sz w:val="24"/>
                <w:szCs w:val="24"/>
              </w:rPr>
              <w:t>Lolita Narbutienė</w:t>
            </w:r>
          </w:p>
        </w:tc>
        <w:tc>
          <w:tcPr>
            <w:tcW w:w="4961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Taikliosios plunksnos strategija I d.</w:t>
            </w:r>
          </w:p>
        </w:tc>
        <w:tc>
          <w:tcPr>
            <w:tcW w:w="2822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</w:p>
        </w:tc>
        <w:tc>
          <w:tcPr>
            <w:tcW w:w="1006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1E12" w:rsidTr="00595334">
        <w:tc>
          <w:tcPr>
            <w:tcW w:w="704" w:type="dxa"/>
          </w:tcPr>
          <w:p w:rsidR="00AF1E12" w:rsidRDefault="00AB6ED9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AF1E12" w:rsidRDefault="00AF1E12" w:rsidP="00AF1E12">
            <w:r w:rsidRPr="001C5E8E">
              <w:rPr>
                <w:rFonts w:ascii="Times New Roman" w:hAnsi="Times New Roman" w:cs="Times New Roman"/>
                <w:sz w:val="24"/>
                <w:szCs w:val="24"/>
              </w:rPr>
              <w:t>Lolita Narbutienė</w:t>
            </w:r>
          </w:p>
        </w:tc>
        <w:tc>
          <w:tcPr>
            <w:tcW w:w="4961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Taikliosios plunksnos strategija II d.</w:t>
            </w:r>
          </w:p>
        </w:tc>
        <w:tc>
          <w:tcPr>
            <w:tcW w:w="2822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</w:p>
        </w:tc>
        <w:tc>
          <w:tcPr>
            <w:tcW w:w="1006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1E12" w:rsidTr="00595334">
        <w:tc>
          <w:tcPr>
            <w:tcW w:w="704" w:type="dxa"/>
          </w:tcPr>
          <w:p w:rsidR="00AF1E12" w:rsidRDefault="00AB6ED9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</w:tcPr>
          <w:p w:rsidR="00AF1E12" w:rsidRDefault="00AF1E12" w:rsidP="00AF1E12">
            <w:r w:rsidRPr="001C5E8E">
              <w:rPr>
                <w:rFonts w:ascii="Times New Roman" w:hAnsi="Times New Roman" w:cs="Times New Roman"/>
                <w:sz w:val="24"/>
                <w:szCs w:val="24"/>
              </w:rPr>
              <w:t>Lolita Narbutienė</w:t>
            </w:r>
          </w:p>
        </w:tc>
        <w:tc>
          <w:tcPr>
            <w:tcW w:w="4961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Taikliosios plunksnos strategija 12 kl. I d.</w:t>
            </w:r>
          </w:p>
        </w:tc>
        <w:tc>
          <w:tcPr>
            <w:tcW w:w="2822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</w:p>
        </w:tc>
        <w:tc>
          <w:tcPr>
            <w:tcW w:w="1006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1E12" w:rsidTr="00595334">
        <w:tc>
          <w:tcPr>
            <w:tcW w:w="704" w:type="dxa"/>
          </w:tcPr>
          <w:p w:rsidR="00AF1E12" w:rsidRDefault="00AB6ED9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F1E12" w:rsidRDefault="00AF1E12" w:rsidP="00AF1E12">
            <w:r w:rsidRPr="001C5E8E">
              <w:rPr>
                <w:rFonts w:ascii="Times New Roman" w:hAnsi="Times New Roman" w:cs="Times New Roman"/>
                <w:sz w:val="24"/>
                <w:szCs w:val="24"/>
              </w:rPr>
              <w:t>Lolita Narbutienė</w:t>
            </w:r>
          </w:p>
        </w:tc>
        <w:tc>
          <w:tcPr>
            <w:tcW w:w="4961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Taikliosios plunksnos strategija 12 kl. II d.</w:t>
            </w:r>
          </w:p>
        </w:tc>
        <w:tc>
          <w:tcPr>
            <w:tcW w:w="2822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</w:p>
        </w:tc>
        <w:tc>
          <w:tcPr>
            <w:tcW w:w="1006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1E12" w:rsidTr="00595334">
        <w:tc>
          <w:tcPr>
            <w:tcW w:w="704" w:type="dxa"/>
          </w:tcPr>
          <w:p w:rsidR="00AF1E12" w:rsidRDefault="00AB6ED9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AF1E12" w:rsidRDefault="00AF1E12" w:rsidP="00AF1E12">
            <w:r w:rsidRPr="001C5E8E">
              <w:rPr>
                <w:rFonts w:ascii="Times New Roman" w:hAnsi="Times New Roman" w:cs="Times New Roman"/>
                <w:sz w:val="24"/>
                <w:szCs w:val="24"/>
              </w:rPr>
              <w:t>Lolita Narbutienė</w:t>
            </w:r>
          </w:p>
        </w:tc>
        <w:tc>
          <w:tcPr>
            <w:tcW w:w="4961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Taikliosios plunksnos strategija 12 kl. III d.</w:t>
            </w:r>
          </w:p>
        </w:tc>
        <w:tc>
          <w:tcPr>
            <w:tcW w:w="2822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Ugda</w:t>
            </w:r>
          </w:p>
        </w:tc>
        <w:tc>
          <w:tcPr>
            <w:tcW w:w="1006" w:type="dxa"/>
          </w:tcPr>
          <w:p w:rsidR="00AF1E12" w:rsidRDefault="00AF1E12" w:rsidP="00AF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6E77" w:rsidTr="00595334">
        <w:tc>
          <w:tcPr>
            <w:tcW w:w="704" w:type="dxa"/>
          </w:tcPr>
          <w:p w:rsidR="00066E77" w:rsidRDefault="00AB6ED9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066E77" w:rsidRDefault="002D6886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066E77" w:rsidRDefault="00DC7666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Perspectives assessment CD-ROM</w:t>
            </w:r>
          </w:p>
        </w:tc>
        <w:tc>
          <w:tcPr>
            <w:tcW w:w="2822" w:type="dxa"/>
          </w:tcPr>
          <w:p w:rsidR="00066E77" w:rsidRDefault="002D6886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F72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National Geographic Learning</w:t>
              </w:r>
            </w:hyperlink>
          </w:p>
        </w:tc>
        <w:tc>
          <w:tcPr>
            <w:tcW w:w="1006" w:type="dxa"/>
          </w:tcPr>
          <w:p w:rsidR="00066E77" w:rsidRDefault="00DC7666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E77" w:rsidTr="00595334">
        <w:tc>
          <w:tcPr>
            <w:tcW w:w="704" w:type="dxa"/>
          </w:tcPr>
          <w:p w:rsidR="00066E77" w:rsidRDefault="00AB6ED9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066E77" w:rsidRPr="00691467" w:rsidRDefault="00D668A8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Jolanta Martinionienė, Laima Lapinskaitė, Pranė Stankevičienė</w:t>
            </w:r>
          </w:p>
        </w:tc>
        <w:tc>
          <w:tcPr>
            <w:tcW w:w="4961" w:type="dxa"/>
          </w:tcPr>
          <w:p w:rsidR="00066E77" w:rsidRDefault="00436C42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(Prieš egzaminą)</w:t>
            </w:r>
          </w:p>
        </w:tc>
        <w:tc>
          <w:tcPr>
            <w:tcW w:w="2822" w:type="dxa"/>
          </w:tcPr>
          <w:p w:rsidR="00066E77" w:rsidRDefault="00D668A8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066E77" w:rsidRDefault="00436C42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E77" w:rsidTr="00595334">
        <w:tc>
          <w:tcPr>
            <w:tcW w:w="704" w:type="dxa"/>
          </w:tcPr>
          <w:p w:rsidR="00066E77" w:rsidRDefault="00AB6ED9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0714EA" w:rsidRPr="000714EA" w:rsidRDefault="000714EA" w:rsidP="0069146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071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071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"https://www.patogupirkti.lt/violeta-dumciuviene-danute-visockiene-nijole-globiene-vilma-duleviciene-knygos/" </w:instrText>
            </w:r>
            <w:r w:rsidRPr="000714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0714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Violeta Dumčiuvienė, Danutė Visockienė, Nijolė Globienė, Vilma Dulevičienė</w:t>
            </w:r>
          </w:p>
          <w:p w:rsidR="00066E77" w:rsidRPr="00691467" w:rsidRDefault="000714EA" w:rsidP="0007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4961" w:type="dxa"/>
          </w:tcPr>
          <w:p w:rsidR="00066E77" w:rsidRDefault="00E7055A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(10 žingsnių)</w:t>
            </w:r>
          </w:p>
        </w:tc>
        <w:tc>
          <w:tcPr>
            <w:tcW w:w="2822" w:type="dxa"/>
          </w:tcPr>
          <w:p w:rsidR="00066E77" w:rsidRDefault="00D668A8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066E77" w:rsidRDefault="00E7055A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A30" w:rsidTr="00691467">
        <w:trPr>
          <w:trHeight w:val="586"/>
        </w:trPr>
        <w:tc>
          <w:tcPr>
            <w:tcW w:w="704" w:type="dxa"/>
          </w:tcPr>
          <w:p w:rsidR="00205A30" w:rsidRDefault="00AB6ED9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691467" w:rsidRPr="00D31976" w:rsidRDefault="00691467" w:rsidP="0069146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Audronė Janickienė</w:t>
            </w:r>
            <w:r w:rsidRPr="00D319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D319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"https://www.patogupirkti.lt/samantha-young-knygos/" </w:instrText>
            </w:r>
            <w:r w:rsidRPr="00D319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</w:p>
          <w:p w:rsidR="00691467" w:rsidRPr="00D31976" w:rsidRDefault="00691467" w:rsidP="00691467">
            <w:pPr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19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Samantha Young</w:t>
            </w:r>
          </w:p>
          <w:p w:rsidR="00205A30" w:rsidRPr="00691467" w:rsidRDefault="00691467" w:rsidP="0069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4961" w:type="dxa"/>
          </w:tcPr>
          <w:p w:rsidR="00205A30" w:rsidRDefault="001A4A72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C17E30">
              <w:rPr>
                <w:rFonts w:ascii="Times New Roman" w:hAnsi="Times New Roman" w:cs="Times New Roman"/>
                <w:sz w:val="24"/>
                <w:szCs w:val="24"/>
              </w:rPr>
              <w:t>profesionalo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patarimų prieš lietuvių kalbos egzaminą</w:t>
            </w:r>
          </w:p>
        </w:tc>
        <w:tc>
          <w:tcPr>
            <w:tcW w:w="2822" w:type="dxa"/>
          </w:tcPr>
          <w:p w:rsidR="00205A30" w:rsidRDefault="00C97E26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</w:p>
        </w:tc>
        <w:tc>
          <w:tcPr>
            <w:tcW w:w="1006" w:type="dxa"/>
          </w:tcPr>
          <w:p w:rsidR="00205A30" w:rsidRDefault="001A4A72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A30" w:rsidTr="00595334">
        <w:tc>
          <w:tcPr>
            <w:tcW w:w="704" w:type="dxa"/>
          </w:tcPr>
          <w:p w:rsidR="00205A30" w:rsidRDefault="00AB6ED9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D31976" w:rsidRPr="00D31976" w:rsidRDefault="00691467" w:rsidP="00D319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Audronė Janickienė</w:t>
            </w:r>
            <w:r w:rsidR="00D31976" w:rsidRPr="00D319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="00D31976" w:rsidRPr="00D319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"https://www.patogupirkti.lt/samantha-young-knygos/" </w:instrText>
            </w:r>
            <w:r w:rsidR="00D31976" w:rsidRPr="00D319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</w:p>
          <w:p w:rsidR="00D31976" w:rsidRPr="00D31976" w:rsidRDefault="00D31976" w:rsidP="00D31976">
            <w:pPr>
              <w:spacing w:after="15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19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Samantha Young</w:t>
            </w:r>
          </w:p>
          <w:p w:rsidR="00205A30" w:rsidRPr="00691467" w:rsidRDefault="00D31976" w:rsidP="00D3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4961" w:type="dxa"/>
          </w:tcPr>
          <w:p w:rsidR="00205A30" w:rsidRDefault="00255F11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Nepaklusti taisyklėms</w:t>
            </w:r>
          </w:p>
        </w:tc>
        <w:tc>
          <w:tcPr>
            <w:tcW w:w="2822" w:type="dxa"/>
          </w:tcPr>
          <w:p w:rsidR="00205A30" w:rsidRDefault="00C97E26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Baltos lankos</w:t>
            </w:r>
          </w:p>
        </w:tc>
        <w:tc>
          <w:tcPr>
            <w:tcW w:w="1006" w:type="dxa"/>
          </w:tcPr>
          <w:p w:rsidR="00205A30" w:rsidRDefault="001A4A72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A72" w:rsidTr="00595334">
        <w:tc>
          <w:tcPr>
            <w:tcW w:w="704" w:type="dxa"/>
          </w:tcPr>
          <w:p w:rsidR="001A4A72" w:rsidRDefault="00AB6ED9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1A4A72" w:rsidRPr="00691467" w:rsidRDefault="00D31976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146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Edgar Allan Poe</w:t>
              </w:r>
            </w:hyperlink>
          </w:p>
        </w:tc>
        <w:tc>
          <w:tcPr>
            <w:tcW w:w="4961" w:type="dxa"/>
          </w:tcPr>
          <w:p w:rsidR="001A4A72" w:rsidRDefault="00255F11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Žmogžudystė Morgo gatvėje ir kitos šiurpios istorijos</w:t>
            </w:r>
          </w:p>
        </w:tc>
        <w:tc>
          <w:tcPr>
            <w:tcW w:w="2822" w:type="dxa"/>
          </w:tcPr>
          <w:p w:rsidR="001A4A72" w:rsidRDefault="005E51AF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Obuolys</w:t>
            </w:r>
          </w:p>
        </w:tc>
        <w:tc>
          <w:tcPr>
            <w:tcW w:w="1006" w:type="dxa"/>
          </w:tcPr>
          <w:p w:rsidR="001A4A72" w:rsidRDefault="001A4A72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A72" w:rsidTr="00595334">
        <w:tc>
          <w:tcPr>
            <w:tcW w:w="704" w:type="dxa"/>
          </w:tcPr>
          <w:p w:rsidR="001A4A72" w:rsidRDefault="00AB6ED9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1A4A72" w:rsidRPr="00691467" w:rsidRDefault="00691467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sz w:val="24"/>
                <w:szCs w:val="24"/>
              </w:rPr>
              <w:t>Andžej Sapkovski</w:t>
            </w:r>
          </w:p>
        </w:tc>
        <w:tc>
          <w:tcPr>
            <w:tcW w:w="4961" w:type="dxa"/>
          </w:tcPr>
          <w:p w:rsidR="001A4A72" w:rsidRDefault="00255F11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Kregždės bokštas. Raganius 6 d.</w:t>
            </w:r>
          </w:p>
        </w:tc>
        <w:tc>
          <w:tcPr>
            <w:tcW w:w="2822" w:type="dxa"/>
          </w:tcPr>
          <w:p w:rsidR="001A4A72" w:rsidRDefault="00DE0412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littera</w:t>
            </w:r>
          </w:p>
        </w:tc>
        <w:tc>
          <w:tcPr>
            <w:tcW w:w="1006" w:type="dxa"/>
          </w:tcPr>
          <w:p w:rsidR="001A4A72" w:rsidRDefault="001A4A72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087" w:rsidTr="00595334">
        <w:tc>
          <w:tcPr>
            <w:tcW w:w="704" w:type="dxa"/>
          </w:tcPr>
          <w:p w:rsidR="00BB1087" w:rsidRDefault="00AB6ED9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BB1087" w:rsidRPr="00691467" w:rsidRDefault="00691467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Alius Avčininkas, Aušra Smaleckienė, Onutė Baumilienė</w:t>
            </w:r>
          </w:p>
        </w:tc>
        <w:tc>
          <w:tcPr>
            <w:tcW w:w="4961" w:type="dxa"/>
          </w:tcPr>
          <w:p w:rsidR="00BB1087" w:rsidRDefault="00BB1087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privalomi autoriai. Konspektas abiturientui</w:t>
            </w:r>
          </w:p>
        </w:tc>
        <w:tc>
          <w:tcPr>
            <w:tcW w:w="2822" w:type="dxa"/>
          </w:tcPr>
          <w:p w:rsidR="00BB1087" w:rsidRDefault="00DE0412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  <w:bookmarkStart w:id="0" w:name="_GoBack"/>
            <w:bookmarkEnd w:id="0"/>
          </w:p>
        </w:tc>
        <w:tc>
          <w:tcPr>
            <w:tcW w:w="1006" w:type="dxa"/>
          </w:tcPr>
          <w:p w:rsidR="00BB1087" w:rsidRDefault="00BB1087" w:rsidP="0021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D0A35" w:rsidRPr="00105BE0" w:rsidRDefault="00AD0A35">
      <w:pPr>
        <w:rPr>
          <w:rFonts w:ascii="Times New Roman" w:hAnsi="Times New Roman" w:cs="Times New Roman"/>
          <w:sz w:val="24"/>
          <w:szCs w:val="24"/>
        </w:rPr>
      </w:pPr>
    </w:p>
    <w:sectPr w:rsidR="00AD0A35" w:rsidRPr="00105BE0" w:rsidSect="008A4CC1">
      <w:pgSz w:w="16838" w:h="23813"/>
      <w:pgMar w:top="1440" w:right="1440" w:bottom="1440" w:left="1440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0A"/>
    <w:rsid w:val="00066E77"/>
    <w:rsid w:val="000714EA"/>
    <w:rsid w:val="000827A1"/>
    <w:rsid w:val="00083E49"/>
    <w:rsid w:val="000A6082"/>
    <w:rsid w:val="000C2DA4"/>
    <w:rsid w:val="00105BE0"/>
    <w:rsid w:val="00174749"/>
    <w:rsid w:val="001A4A72"/>
    <w:rsid w:val="001C0FAE"/>
    <w:rsid w:val="001E75D0"/>
    <w:rsid w:val="00205A30"/>
    <w:rsid w:val="002125BC"/>
    <w:rsid w:val="0021310A"/>
    <w:rsid w:val="0021352C"/>
    <w:rsid w:val="002256D1"/>
    <w:rsid w:val="00255F11"/>
    <w:rsid w:val="00265438"/>
    <w:rsid w:val="002B37A0"/>
    <w:rsid w:val="002D5A13"/>
    <w:rsid w:val="002D6886"/>
    <w:rsid w:val="00333246"/>
    <w:rsid w:val="00337176"/>
    <w:rsid w:val="003535A9"/>
    <w:rsid w:val="003D5AA9"/>
    <w:rsid w:val="004014F4"/>
    <w:rsid w:val="00424335"/>
    <w:rsid w:val="00436C42"/>
    <w:rsid w:val="0044684E"/>
    <w:rsid w:val="00495758"/>
    <w:rsid w:val="00516978"/>
    <w:rsid w:val="00550971"/>
    <w:rsid w:val="005E51AF"/>
    <w:rsid w:val="00691467"/>
    <w:rsid w:val="00695ED1"/>
    <w:rsid w:val="00696DAE"/>
    <w:rsid w:val="00701569"/>
    <w:rsid w:val="007356D2"/>
    <w:rsid w:val="007770E2"/>
    <w:rsid w:val="007B15D4"/>
    <w:rsid w:val="007B45F9"/>
    <w:rsid w:val="007B7470"/>
    <w:rsid w:val="007E70E0"/>
    <w:rsid w:val="007F19BA"/>
    <w:rsid w:val="00821AC7"/>
    <w:rsid w:val="008A4CC1"/>
    <w:rsid w:val="008C3BEA"/>
    <w:rsid w:val="008D0488"/>
    <w:rsid w:val="008F555D"/>
    <w:rsid w:val="00920A80"/>
    <w:rsid w:val="009D4F4F"/>
    <w:rsid w:val="009E0ECE"/>
    <w:rsid w:val="00A148FB"/>
    <w:rsid w:val="00A45D0A"/>
    <w:rsid w:val="00A6424D"/>
    <w:rsid w:val="00A90E88"/>
    <w:rsid w:val="00AB6ED9"/>
    <w:rsid w:val="00AD0A35"/>
    <w:rsid w:val="00AF1E12"/>
    <w:rsid w:val="00AF4BF4"/>
    <w:rsid w:val="00AF7235"/>
    <w:rsid w:val="00B12D08"/>
    <w:rsid w:val="00B3081F"/>
    <w:rsid w:val="00B57861"/>
    <w:rsid w:val="00B82F7B"/>
    <w:rsid w:val="00BB1087"/>
    <w:rsid w:val="00BE3FDE"/>
    <w:rsid w:val="00C14DAF"/>
    <w:rsid w:val="00C17E30"/>
    <w:rsid w:val="00C82677"/>
    <w:rsid w:val="00C97E26"/>
    <w:rsid w:val="00CA7889"/>
    <w:rsid w:val="00CF410C"/>
    <w:rsid w:val="00D226D6"/>
    <w:rsid w:val="00D27BE8"/>
    <w:rsid w:val="00D31976"/>
    <w:rsid w:val="00D350CF"/>
    <w:rsid w:val="00D668A8"/>
    <w:rsid w:val="00D751FF"/>
    <w:rsid w:val="00D9105B"/>
    <w:rsid w:val="00D96DFD"/>
    <w:rsid w:val="00DB0ECF"/>
    <w:rsid w:val="00DC7666"/>
    <w:rsid w:val="00DE0412"/>
    <w:rsid w:val="00DF7130"/>
    <w:rsid w:val="00E37E02"/>
    <w:rsid w:val="00E7055A"/>
    <w:rsid w:val="00E966D3"/>
    <w:rsid w:val="00EF6F4E"/>
    <w:rsid w:val="00F14737"/>
    <w:rsid w:val="00F3136B"/>
    <w:rsid w:val="00F37530"/>
    <w:rsid w:val="00F426F2"/>
    <w:rsid w:val="00F97346"/>
    <w:rsid w:val="00FC0EE9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ECE5"/>
  <w15:chartTrackingRefBased/>
  <w15:docId w15:val="{E9C766CC-A859-4F0C-ACB8-F6C340C8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o.lt/cgi-bin/shop/searchbooks.html?author=National+Geographic+Learning&amp;database=english2" TargetMode="External"/><Relationship Id="rId13" Type="http://schemas.openxmlformats.org/officeDocument/2006/relationships/hyperlink" Target="https://humanitas.lt/?sbook=daniel-barber" TargetMode="External"/><Relationship Id="rId18" Type="http://schemas.openxmlformats.org/officeDocument/2006/relationships/hyperlink" Target="https://www.knygos.lt/lt/knygos/autorius/edgar-allan-po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manitas.lt/?sbook=daniel-barber" TargetMode="External"/><Relationship Id="rId12" Type="http://schemas.openxmlformats.org/officeDocument/2006/relationships/hyperlink" Target="https://www.worldcat.org/search?q=au%3ARichardson%2C+Karen&amp;qt=hot_author" TargetMode="External"/><Relationship Id="rId17" Type="http://schemas.openxmlformats.org/officeDocument/2006/relationships/hyperlink" Target="https://www.kriso.lt/cgi-bin/shop/searchbooks.html?author=National+Geographic+Learning&amp;database=english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riso.lt/cgi-bin/shop/searchbooks.html?author=National+Geographic+Learning&amp;database=english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nygos.lt/lt/knygos/autorius/helen-stephenson/" TargetMode="External"/><Relationship Id="rId11" Type="http://schemas.openxmlformats.org/officeDocument/2006/relationships/hyperlink" Target="https://www.worldcat.org/search?q=au%3AHart%2C+Claire.&amp;qt=hot_author" TargetMode="External"/><Relationship Id="rId5" Type="http://schemas.openxmlformats.org/officeDocument/2006/relationships/hyperlink" Target="https://www.knygos.lt/lt/knygos/autorius/lewis-lansford/" TargetMode="External"/><Relationship Id="rId15" Type="http://schemas.openxmlformats.org/officeDocument/2006/relationships/hyperlink" Target="https://humanitas.lt/?sbook=daniel-barber" TargetMode="External"/><Relationship Id="rId10" Type="http://schemas.openxmlformats.org/officeDocument/2006/relationships/hyperlink" Target="https://www.pegasas.lt/salomeja_bitlieriute_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knygos.lt/lt/knygos/autorius/paul-dummett/" TargetMode="External"/><Relationship Id="rId9" Type="http://schemas.openxmlformats.org/officeDocument/2006/relationships/hyperlink" Target="https://www.patogupirkti.lt/eligijus-dzezulskis-knygos" TargetMode="External"/><Relationship Id="rId14" Type="http://schemas.openxmlformats.org/officeDocument/2006/relationships/hyperlink" Target="https://www.kriso.lt/cgi-bin/shop/searchbooks.html?author=National+Geographic+Learning&amp;database=english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3892</Words>
  <Characters>2219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 Likšienė</cp:lastModifiedBy>
  <cp:revision>94</cp:revision>
  <dcterms:created xsi:type="dcterms:W3CDTF">2020-03-26T12:11:00Z</dcterms:created>
  <dcterms:modified xsi:type="dcterms:W3CDTF">2020-04-29T13:05:00Z</dcterms:modified>
</cp:coreProperties>
</file>